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7D6B48" w:rsidRDefault="001B764E" w:rsidP="00B7229E">
      <w:pPr>
        <w:ind w:left="360"/>
        <w:jc w:val="center"/>
        <w:rPr>
          <w:rFonts w:ascii="Arial" w:hAnsi="Arial" w:cs="Arial"/>
          <w:b/>
          <w:caps/>
        </w:rPr>
      </w:pPr>
      <w:r w:rsidRPr="007D6B48">
        <w:rPr>
          <w:rFonts w:ascii="Arial" w:hAnsi="Arial" w:cs="Arial"/>
          <w:b/>
          <w:caps/>
        </w:rPr>
        <w:t xml:space="preserve">линейный </w:t>
      </w:r>
      <w:r w:rsidR="00B7229E" w:rsidRPr="007D6B48">
        <w:rPr>
          <w:rFonts w:ascii="Arial" w:hAnsi="Arial" w:cs="Arial"/>
          <w:b/>
          <w:caps/>
        </w:rPr>
        <w:t xml:space="preserve">Светодиодный светильник </w:t>
      </w:r>
      <w:r w:rsidRPr="007D6B48">
        <w:rPr>
          <w:rFonts w:ascii="Arial" w:hAnsi="Arial" w:cs="Arial"/>
          <w:b/>
          <w:caps/>
        </w:rPr>
        <w:t>ТМ «</w:t>
      </w:r>
      <w:r w:rsidRPr="007D6B48">
        <w:rPr>
          <w:rFonts w:ascii="Arial" w:hAnsi="Arial" w:cs="Arial"/>
          <w:b/>
          <w:caps/>
          <w:lang w:val="en-US"/>
        </w:rPr>
        <w:t>FERON</w:t>
      </w:r>
      <w:r w:rsidRPr="007D6B48">
        <w:rPr>
          <w:rFonts w:ascii="Arial" w:hAnsi="Arial" w:cs="Arial"/>
          <w:b/>
          <w:caps/>
        </w:rPr>
        <w:t xml:space="preserve">» модель </w:t>
      </w:r>
      <w:r w:rsidR="00B7229E" w:rsidRPr="007D6B48">
        <w:rPr>
          <w:rFonts w:ascii="Arial" w:hAnsi="Arial" w:cs="Arial"/>
          <w:b/>
          <w:caps/>
          <w:lang w:val="en-US"/>
        </w:rPr>
        <w:t>AL</w:t>
      </w:r>
      <w:r w:rsidR="00B7229E" w:rsidRPr="007D6B48">
        <w:rPr>
          <w:rFonts w:ascii="Arial" w:hAnsi="Arial" w:cs="Arial"/>
          <w:b/>
          <w:caps/>
        </w:rPr>
        <w:t>50</w:t>
      </w:r>
      <w:r w:rsidR="00714550">
        <w:rPr>
          <w:rFonts w:ascii="Arial" w:hAnsi="Arial" w:cs="Arial"/>
          <w:b/>
          <w:caps/>
        </w:rPr>
        <w:t>6</w:t>
      </w:r>
      <w:r w:rsidR="00232279">
        <w:rPr>
          <w:rFonts w:ascii="Arial" w:hAnsi="Arial" w:cs="Arial"/>
          <w:b/>
          <w:caps/>
        </w:rPr>
        <w:t>7</w:t>
      </w:r>
      <w:r w:rsidR="00FA32B8" w:rsidRPr="007D6B48">
        <w:rPr>
          <w:rFonts w:ascii="Arial" w:hAnsi="Arial" w:cs="Arial"/>
          <w:b/>
          <w:caps/>
        </w:rPr>
        <w:t>.</w:t>
      </w:r>
    </w:p>
    <w:p w:rsidR="00FA32B8" w:rsidRPr="001B764E" w:rsidRDefault="00B7229E" w:rsidP="00B7229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B764E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CE487E" w:rsidRPr="00464C72" w:rsidRDefault="00E873F7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464C72" w:rsidRDefault="00D249E8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  <w:lang w:val="en-US"/>
        </w:rPr>
        <w:t>AL</w:t>
      </w:r>
      <w:r w:rsidR="0021686E">
        <w:rPr>
          <w:rFonts w:ascii="Arial" w:hAnsi="Arial" w:cs="Arial"/>
          <w:sz w:val="16"/>
          <w:szCs w:val="16"/>
        </w:rPr>
        <w:t>506</w:t>
      </w:r>
      <w:r w:rsidR="00232279">
        <w:rPr>
          <w:rFonts w:ascii="Arial" w:hAnsi="Arial" w:cs="Arial"/>
          <w:sz w:val="16"/>
          <w:szCs w:val="16"/>
        </w:rPr>
        <w:t>7</w:t>
      </w:r>
      <w:r w:rsidRPr="00464C72">
        <w:rPr>
          <w:rFonts w:ascii="Arial" w:hAnsi="Arial" w:cs="Arial"/>
          <w:sz w:val="16"/>
          <w:szCs w:val="16"/>
        </w:rPr>
        <w:t xml:space="preserve"> –светильник со светодиодными источниками света общего назначения. Светильник </w:t>
      </w:r>
      <w:r w:rsidR="00E873F7" w:rsidRPr="00464C72">
        <w:rPr>
          <w:rFonts w:ascii="Arial" w:hAnsi="Arial" w:cs="Arial"/>
          <w:sz w:val="16"/>
          <w:szCs w:val="16"/>
        </w:rPr>
        <w:t xml:space="preserve">предназначен для </w:t>
      </w:r>
      <w:r w:rsidR="007A74B8" w:rsidRPr="00464C72">
        <w:rPr>
          <w:rFonts w:ascii="Arial" w:hAnsi="Arial" w:cs="Arial"/>
          <w:sz w:val="16"/>
          <w:szCs w:val="16"/>
        </w:rPr>
        <w:t xml:space="preserve">внутреннего </w:t>
      </w:r>
      <w:r w:rsidRPr="00464C72">
        <w:rPr>
          <w:rFonts w:ascii="Arial" w:hAnsi="Arial" w:cs="Arial"/>
          <w:sz w:val="16"/>
          <w:szCs w:val="16"/>
        </w:rPr>
        <w:t>освещения</w:t>
      </w:r>
      <w:r w:rsidR="00CE5933" w:rsidRPr="00464C72">
        <w:rPr>
          <w:rFonts w:ascii="Arial" w:hAnsi="Arial" w:cs="Arial"/>
          <w:sz w:val="16"/>
          <w:szCs w:val="16"/>
        </w:rPr>
        <w:t xml:space="preserve"> жилых и</w:t>
      </w:r>
      <w:r w:rsidRPr="00464C72">
        <w:rPr>
          <w:rFonts w:ascii="Arial" w:hAnsi="Arial" w:cs="Arial"/>
          <w:sz w:val="16"/>
          <w:szCs w:val="16"/>
        </w:rPr>
        <w:t xml:space="preserve"> общественных</w:t>
      </w:r>
      <w:r w:rsidR="00FA32B8" w:rsidRPr="00464C72">
        <w:rPr>
          <w:rFonts w:ascii="Arial" w:hAnsi="Arial" w:cs="Arial"/>
          <w:sz w:val="16"/>
          <w:szCs w:val="16"/>
        </w:rPr>
        <w:t xml:space="preserve"> помещени</w:t>
      </w:r>
      <w:r w:rsidR="007A74B8" w:rsidRPr="00464C72">
        <w:rPr>
          <w:rFonts w:ascii="Arial" w:hAnsi="Arial" w:cs="Arial"/>
          <w:sz w:val="16"/>
          <w:szCs w:val="16"/>
        </w:rPr>
        <w:t>й: офисов, торговых залов, подсобных помещений, коридоров, лестничных пролетов и пр.</w:t>
      </w:r>
    </w:p>
    <w:p w:rsidR="001B764E" w:rsidRPr="00464C72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предназначены для работы в сети переменного тока с номинальным напряжением 230В</w:t>
      </w:r>
      <w:r w:rsidR="00D249E8" w:rsidRPr="00464C72">
        <w:rPr>
          <w:rFonts w:ascii="Arial" w:hAnsi="Arial" w:cs="Arial"/>
          <w:sz w:val="16"/>
          <w:szCs w:val="16"/>
        </w:rPr>
        <w:t xml:space="preserve"> по ГОСТ 29322-2014 </w:t>
      </w:r>
      <w:r w:rsidRPr="00464C72">
        <w:rPr>
          <w:rFonts w:ascii="Arial" w:hAnsi="Arial" w:cs="Arial"/>
          <w:sz w:val="16"/>
          <w:szCs w:val="16"/>
        </w:rPr>
        <w:t xml:space="preserve">. Качество электроэнергии должно соответствовать </w:t>
      </w:r>
      <w:r w:rsidR="00D249E8" w:rsidRPr="00464C72">
        <w:rPr>
          <w:rFonts w:ascii="Arial" w:hAnsi="Arial" w:cs="Arial"/>
          <w:sz w:val="16"/>
          <w:szCs w:val="16"/>
        </w:rPr>
        <w:t xml:space="preserve">ГОСТ </w:t>
      </w:r>
      <w:proofErr w:type="gramStart"/>
      <w:r w:rsidR="00D249E8" w:rsidRPr="00464C72">
        <w:rPr>
          <w:rFonts w:ascii="Arial" w:hAnsi="Arial" w:cs="Arial"/>
          <w:sz w:val="16"/>
          <w:szCs w:val="16"/>
        </w:rPr>
        <w:t>Р</w:t>
      </w:r>
      <w:proofErr w:type="gramEnd"/>
      <w:r w:rsidR="00D249E8" w:rsidRPr="00464C72">
        <w:rPr>
          <w:rFonts w:ascii="Arial" w:hAnsi="Arial" w:cs="Arial"/>
          <w:sz w:val="16"/>
          <w:szCs w:val="16"/>
        </w:rPr>
        <w:t xml:space="preserve"> 32144-2013</w:t>
      </w:r>
      <w:r w:rsidRPr="00464C72">
        <w:rPr>
          <w:rFonts w:ascii="Arial" w:hAnsi="Arial" w:cs="Arial"/>
          <w:sz w:val="16"/>
          <w:szCs w:val="16"/>
        </w:rPr>
        <w:t>.</w:t>
      </w:r>
    </w:p>
    <w:p w:rsidR="00464C72" w:rsidRDefault="00D249E8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Светильники соответствуют требованиям безопасности ГОСТ </w:t>
      </w:r>
      <w:proofErr w:type="gramStart"/>
      <w:r w:rsidRPr="00464C72">
        <w:rPr>
          <w:rFonts w:ascii="Arial" w:hAnsi="Arial" w:cs="Arial"/>
          <w:sz w:val="16"/>
          <w:szCs w:val="16"/>
        </w:rPr>
        <w:t>Р</w:t>
      </w:r>
      <w:proofErr w:type="gramEnd"/>
      <w:r w:rsidRPr="00464C72">
        <w:rPr>
          <w:rFonts w:ascii="Arial" w:hAnsi="Arial" w:cs="Arial"/>
          <w:sz w:val="16"/>
          <w:szCs w:val="16"/>
        </w:rPr>
        <w:t xml:space="preserve"> МЭК 60598-1-2011</w:t>
      </w:r>
      <w:r w:rsidR="001B764E" w:rsidRPr="00464C72">
        <w:rPr>
          <w:rFonts w:ascii="Arial" w:hAnsi="Arial" w:cs="Arial"/>
          <w:sz w:val="16"/>
          <w:szCs w:val="16"/>
        </w:rPr>
        <w:t>.</w:t>
      </w:r>
    </w:p>
    <w:p w:rsidR="00464C72" w:rsidRPr="00464C72" w:rsidRDefault="00464C72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имеют сертификат соответствия требования</w:t>
      </w:r>
      <w:r w:rsidR="002E09FB"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z w:val="16"/>
          <w:szCs w:val="16"/>
        </w:rPr>
        <w:t xml:space="preserve"> технических регламентов таможенного союза: </w:t>
      </w:r>
      <w:proofErr w:type="gramStart"/>
      <w:r>
        <w:rPr>
          <w:rFonts w:ascii="Arial" w:hAnsi="Arial" w:cs="Arial"/>
          <w:sz w:val="16"/>
          <w:szCs w:val="16"/>
        </w:rPr>
        <w:t>ТР</w:t>
      </w:r>
      <w:proofErr w:type="gramEnd"/>
      <w:r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1B764E" w:rsidRPr="00464C72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устанавливаются на плоскую поверхность из нормально воспламеняемого материала.</w:t>
      </w:r>
    </w:p>
    <w:p w:rsidR="00E873F7" w:rsidRPr="00464C72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1"/>
        <w:gridCol w:w="1211"/>
        <w:gridCol w:w="1317"/>
      </w:tblGrid>
      <w:tr w:rsidR="0021686E" w:rsidRPr="00464C72" w:rsidTr="00D4594D">
        <w:trPr>
          <w:jc w:val="center"/>
        </w:trPr>
        <w:tc>
          <w:tcPr>
            <w:tcW w:w="0" w:type="auto"/>
            <w:vAlign w:val="center"/>
          </w:tcPr>
          <w:p w:rsidR="0021686E" w:rsidRPr="00464C72" w:rsidRDefault="0021686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21686E" w:rsidRPr="00464C72" w:rsidRDefault="0021686E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464C72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vAlign w:val="center"/>
          </w:tcPr>
          <w:p w:rsidR="0021686E" w:rsidRPr="00464C72" w:rsidRDefault="0021686E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64C72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7F55FA" w:rsidRPr="00464C72" w:rsidTr="00B90E9A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A1487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7F55F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Pr="00464C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F55FA" w:rsidRPr="00464C72" w:rsidTr="00041D50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7F55FA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Рабочее напряжение питания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5FA" w:rsidRPr="00464C72" w:rsidTr="00041D50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Номинальная 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F55FA" w:rsidRPr="00464C72" w:rsidTr="006566D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Корпус 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F91F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464C72"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</w:tr>
      <w:tr w:rsidR="0021686E" w:rsidRPr="00464C72" w:rsidTr="00D4594D">
        <w:trPr>
          <w:jc w:val="center"/>
        </w:trPr>
        <w:tc>
          <w:tcPr>
            <w:tcW w:w="0" w:type="auto"/>
            <w:vAlign w:val="center"/>
          </w:tcPr>
          <w:p w:rsidR="0021686E" w:rsidRPr="00464C72" w:rsidRDefault="0021686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21686E" w:rsidRPr="00464C72" w:rsidRDefault="0021686E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44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  <w:vAlign w:val="center"/>
          </w:tcPr>
          <w:p w:rsidR="0021686E" w:rsidRPr="00464C72" w:rsidRDefault="0021686E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88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21686E" w:rsidRPr="00464C72" w:rsidTr="00D4594D">
        <w:trPr>
          <w:jc w:val="center"/>
        </w:trPr>
        <w:tc>
          <w:tcPr>
            <w:tcW w:w="0" w:type="auto"/>
            <w:vAlign w:val="center"/>
          </w:tcPr>
          <w:p w:rsidR="0021686E" w:rsidRPr="00464C72" w:rsidRDefault="0021686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21686E" w:rsidRPr="00464C72" w:rsidRDefault="0021686E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1170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686E" w:rsidRPr="00464C72" w:rsidRDefault="0021686E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</w:tr>
      <w:tr w:rsidR="007F55FA" w:rsidRPr="00464C72" w:rsidTr="009E14A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Световая отдача светильника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7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464C72">
              <w:rPr>
                <w:rFonts w:ascii="Arial" w:hAnsi="Arial" w:cs="Arial"/>
                <w:sz w:val="16"/>
                <w:szCs w:val="16"/>
              </w:rPr>
              <w:t>Лм/Вт</w:t>
            </w:r>
          </w:p>
        </w:tc>
      </w:tr>
      <w:tr w:rsidR="007F55FA" w:rsidRPr="00464C72" w:rsidTr="00FB6C61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EE2EEB" w:rsidP="00EE2EEB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Коррелированная ц</w:t>
            </w:r>
            <w:r w:rsidR="007F55FA" w:rsidRPr="00464C72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7F55FA" w:rsidRPr="004E3905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905">
              <w:rPr>
                <w:rFonts w:ascii="Arial" w:hAnsi="Arial" w:cs="Arial"/>
                <w:sz w:val="16"/>
                <w:szCs w:val="16"/>
              </w:rPr>
              <w:t>4500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="004E3905">
              <w:rPr>
                <w:rFonts w:ascii="Arial" w:hAnsi="Arial" w:cs="Arial"/>
                <w:sz w:val="16"/>
                <w:szCs w:val="16"/>
              </w:rPr>
              <w:t>, 6500К (см. на упаковке)</w:t>
            </w:r>
          </w:p>
        </w:tc>
      </w:tr>
      <w:tr w:rsidR="007F55FA" w:rsidRPr="00464C72" w:rsidTr="009475FF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1B764E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Степень защиты от пыли и  влаги</w:t>
            </w:r>
          </w:p>
        </w:tc>
        <w:tc>
          <w:tcPr>
            <w:tcW w:w="0" w:type="auto"/>
            <w:gridSpan w:val="2"/>
            <w:vAlign w:val="center"/>
          </w:tcPr>
          <w:p w:rsidR="007F55FA" w:rsidRPr="00232279" w:rsidRDefault="009A2A99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23227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7F55FA" w:rsidRPr="00464C72" w:rsidTr="00364B3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  <w:vAlign w:val="center"/>
          </w:tcPr>
          <w:p w:rsidR="007F55FA" w:rsidRPr="004E3905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232279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F55FA" w:rsidRPr="00464C72" w:rsidTr="00CD6A89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УХЛ</w:t>
            </w: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7F55FA" w:rsidRPr="00464C72" w:rsidTr="00CD6A89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232279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Pr="0023227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..+4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proofErr w:type="gramStart"/>
            <w:r w:rsidR="007F55FA" w:rsidRPr="00464C72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7F55FA" w:rsidRPr="00464C72" w:rsidTr="002E6CB5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Коэффициент пульсаций освещенности менее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</w:t>
            </w:r>
            <w:r w:rsidRPr="0023227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F55FA" w:rsidRPr="00464C72" w:rsidTr="00B22E47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464C72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7F55FA" w:rsidRPr="00464C72" w:rsidTr="00D4390E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Класс </w:t>
            </w:r>
            <w:proofErr w:type="spellStart"/>
            <w:r w:rsidRPr="00464C72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F55FA" w:rsidRPr="00464C72" w:rsidTr="00B0620E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464C7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7F55FA" w:rsidRPr="00464C72" w:rsidTr="002D5651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7F55FA" w:rsidRPr="00232279" w:rsidRDefault="007F55FA" w:rsidP="00232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Матовый поли</w:t>
            </w:r>
            <w:r w:rsidR="00232279">
              <w:rPr>
                <w:rFonts w:ascii="Arial" w:hAnsi="Arial" w:cs="Arial"/>
                <w:sz w:val="16"/>
                <w:szCs w:val="16"/>
              </w:rPr>
              <w:t>карбонат</w:t>
            </w:r>
          </w:p>
        </w:tc>
      </w:tr>
      <w:tr w:rsidR="0021686E" w:rsidRPr="00464C72" w:rsidTr="00D4594D">
        <w:trPr>
          <w:jc w:val="center"/>
        </w:trPr>
        <w:tc>
          <w:tcPr>
            <w:tcW w:w="0" w:type="auto"/>
            <w:vAlign w:val="center"/>
          </w:tcPr>
          <w:p w:rsidR="0021686E" w:rsidRPr="00464C72" w:rsidRDefault="0021686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  <w:r w:rsidRPr="00464C7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64C7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464C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21686E" w:rsidRPr="00E627B9" w:rsidRDefault="0021686E" w:rsidP="00E6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59</w:t>
            </w:r>
            <w:r w:rsidR="004079DA">
              <w:rPr>
                <w:rFonts w:ascii="Arial" w:hAnsi="Arial" w:cs="Arial"/>
                <w:sz w:val="16"/>
                <w:szCs w:val="16"/>
              </w:rPr>
              <w:t>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4079DA">
              <w:rPr>
                <w:rFonts w:ascii="Arial" w:hAnsi="Arial" w:cs="Arial"/>
                <w:sz w:val="16"/>
                <w:szCs w:val="16"/>
              </w:rPr>
              <w:t>40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E627B9">
              <w:rPr>
                <w:rFonts w:ascii="Arial" w:hAnsi="Arial" w:cs="Arial"/>
                <w:sz w:val="16"/>
                <w:szCs w:val="16"/>
              </w:rPr>
              <w:t>3</w:t>
            </w:r>
            <w:r w:rsidR="004079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21686E" w:rsidRPr="00E627B9" w:rsidRDefault="0021686E" w:rsidP="0034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464C72">
              <w:rPr>
                <w:rFonts w:ascii="Arial" w:hAnsi="Arial" w:cs="Arial"/>
                <w:sz w:val="16"/>
                <w:szCs w:val="16"/>
              </w:rPr>
              <w:t>19</w:t>
            </w:r>
            <w:r w:rsidR="004079DA">
              <w:rPr>
                <w:rFonts w:ascii="Arial" w:hAnsi="Arial" w:cs="Arial"/>
                <w:sz w:val="16"/>
                <w:szCs w:val="16"/>
              </w:rPr>
              <w:t>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4079DA">
              <w:rPr>
                <w:rFonts w:ascii="Arial" w:hAnsi="Arial" w:cs="Arial"/>
                <w:sz w:val="16"/>
                <w:szCs w:val="16"/>
              </w:rPr>
              <w:t>40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E627B9">
              <w:rPr>
                <w:rFonts w:ascii="Arial" w:hAnsi="Arial" w:cs="Arial"/>
                <w:sz w:val="16"/>
                <w:szCs w:val="16"/>
              </w:rPr>
              <w:t>3</w:t>
            </w:r>
            <w:r w:rsidR="004079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F55FA" w:rsidRPr="00464C72" w:rsidTr="00470172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1B764E" w:rsidRPr="00464C72" w:rsidRDefault="001B764E" w:rsidP="00D7637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Комплектация светильника:</w:t>
      </w:r>
    </w:p>
    <w:p w:rsidR="001B764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</w:t>
      </w:r>
      <w:r w:rsidR="00D7637E" w:rsidRPr="00464C72">
        <w:rPr>
          <w:rFonts w:ascii="Arial" w:hAnsi="Arial" w:cs="Arial"/>
          <w:sz w:val="16"/>
          <w:szCs w:val="16"/>
        </w:rPr>
        <w:t>ветильник в сборе;</w:t>
      </w:r>
    </w:p>
    <w:p w:rsidR="00D7637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и</w:t>
      </w:r>
      <w:r w:rsidR="00D7637E" w:rsidRPr="00464C72">
        <w:rPr>
          <w:rFonts w:ascii="Arial" w:hAnsi="Arial" w:cs="Arial"/>
          <w:sz w:val="16"/>
          <w:szCs w:val="16"/>
        </w:rPr>
        <w:t>нструкция по эксплуатации;</w:t>
      </w:r>
    </w:p>
    <w:p w:rsidR="004079DA" w:rsidRPr="00464C72" w:rsidRDefault="004079DA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крепежные скобы для монтажа светильника – 2 шт.;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у</w:t>
      </w:r>
      <w:r w:rsidR="00D7637E" w:rsidRPr="00464C72">
        <w:rPr>
          <w:rFonts w:ascii="Arial" w:hAnsi="Arial" w:cs="Arial"/>
          <w:sz w:val="16"/>
          <w:szCs w:val="16"/>
        </w:rPr>
        <w:t>паковка.</w:t>
      </w:r>
    </w:p>
    <w:p w:rsidR="00F52F8E" w:rsidRPr="00464C72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Включ</w:t>
      </w:r>
      <w:r w:rsidR="00AC0612" w:rsidRPr="00464C72">
        <w:rPr>
          <w:rFonts w:ascii="Arial" w:hAnsi="Arial" w:cs="Arial"/>
          <w:b/>
          <w:sz w:val="16"/>
          <w:szCs w:val="16"/>
        </w:rPr>
        <w:t>ение светильника</w:t>
      </w:r>
    </w:p>
    <w:p w:rsidR="00F52F8E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  <w:r w:rsidR="00AA00D2" w:rsidRPr="00464C72"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C87D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</w:t>
      </w:r>
      <w:r w:rsidR="00AA00D2" w:rsidRPr="00464C72">
        <w:rPr>
          <w:rFonts w:ascii="Arial" w:hAnsi="Arial" w:cs="Arial"/>
          <w:sz w:val="16"/>
          <w:szCs w:val="16"/>
        </w:rPr>
        <w:t xml:space="preserve"> поставки</w:t>
      </w:r>
      <w:r w:rsidRPr="00464C72">
        <w:rPr>
          <w:rFonts w:ascii="Arial" w:hAnsi="Arial" w:cs="Arial"/>
          <w:sz w:val="16"/>
          <w:szCs w:val="16"/>
        </w:rPr>
        <w:t>.</w:t>
      </w:r>
    </w:p>
    <w:p w:rsidR="00920A2A" w:rsidRPr="00464C72" w:rsidRDefault="00A72255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Накладной монтаж свети</w:t>
      </w:r>
      <w:r>
        <w:rPr>
          <w:rFonts w:ascii="Arial" w:hAnsi="Arial" w:cs="Arial"/>
          <w:sz w:val="16"/>
          <w:szCs w:val="16"/>
        </w:rPr>
        <w:t>льников осуществляется на ровную</w:t>
      </w:r>
      <w:r w:rsidRPr="00CE4F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поверхность </w:t>
      </w:r>
      <w:r w:rsidRPr="00CE4F3C">
        <w:rPr>
          <w:rFonts w:ascii="Arial" w:hAnsi="Arial" w:cs="Arial"/>
          <w:sz w:val="16"/>
          <w:szCs w:val="16"/>
        </w:rPr>
        <w:t>из любого строительного норм</w:t>
      </w:r>
      <w:r>
        <w:rPr>
          <w:rFonts w:ascii="Arial" w:hAnsi="Arial" w:cs="Arial"/>
          <w:sz w:val="16"/>
          <w:szCs w:val="16"/>
        </w:rPr>
        <w:t xml:space="preserve">ально воспламеняемого материала. </w:t>
      </w:r>
      <w:r w:rsidR="004079DA" w:rsidRPr="00464C72">
        <w:rPr>
          <w:rFonts w:ascii="Arial" w:hAnsi="Arial" w:cs="Arial"/>
          <w:sz w:val="16"/>
          <w:szCs w:val="16"/>
        </w:rPr>
        <w:t>Установите крепежные скобы на монтажную поверхность и закрепите их саморезами</w:t>
      </w:r>
      <w:r w:rsidRPr="00CE4F3C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86CBC">
        <w:rPr>
          <w:rFonts w:ascii="Arial" w:hAnsi="Arial" w:cs="Arial"/>
          <w:sz w:val="16"/>
          <w:szCs w:val="16"/>
        </w:rPr>
        <w:t>саморезы</w:t>
      </w:r>
      <w:proofErr w:type="spellEnd"/>
      <w:r w:rsidR="00A86CBC">
        <w:rPr>
          <w:rFonts w:ascii="Arial" w:hAnsi="Arial" w:cs="Arial"/>
          <w:sz w:val="16"/>
          <w:szCs w:val="16"/>
        </w:rPr>
        <w:t xml:space="preserve"> </w:t>
      </w:r>
      <w:r w:rsidRPr="00CE4F3C">
        <w:rPr>
          <w:rFonts w:ascii="Arial" w:hAnsi="Arial" w:cs="Arial"/>
          <w:sz w:val="16"/>
          <w:szCs w:val="16"/>
        </w:rPr>
        <w:t>не</w:t>
      </w:r>
      <w:r w:rsidR="00A86CBC">
        <w:rPr>
          <w:rFonts w:ascii="Arial" w:hAnsi="Arial" w:cs="Arial"/>
          <w:sz w:val="16"/>
          <w:szCs w:val="16"/>
        </w:rPr>
        <w:t xml:space="preserve"> идут</w:t>
      </w:r>
      <w:r w:rsidRPr="00CE4F3C">
        <w:rPr>
          <w:rFonts w:ascii="Arial" w:hAnsi="Arial" w:cs="Arial"/>
          <w:sz w:val="16"/>
          <w:szCs w:val="16"/>
        </w:rPr>
        <w:t xml:space="preserve"> в комплекте поставки).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20A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Подключить провода </w:t>
      </w:r>
      <w:r w:rsidR="00F91F92" w:rsidRPr="00464C72">
        <w:rPr>
          <w:rFonts w:ascii="Arial" w:hAnsi="Arial" w:cs="Arial"/>
          <w:sz w:val="16"/>
          <w:szCs w:val="16"/>
        </w:rPr>
        <w:t xml:space="preserve">светильника </w:t>
      </w:r>
      <w:r w:rsidRPr="00464C72">
        <w:rPr>
          <w:rFonts w:ascii="Arial" w:hAnsi="Arial" w:cs="Arial"/>
          <w:sz w:val="16"/>
          <w:szCs w:val="16"/>
        </w:rPr>
        <w:t>к сети 230В/50Гц.</w:t>
      </w:r>
    </w:p>
    <w:p w:rsidR="00CA1487" w:rsidRPr="00464C72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Включить электропитание.</w:t>
      </w:r>
    </w:p>
    <w:p w:rsidR="00F60AC2" w:rsidRPr="00464C72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Pr="00464C72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питается</w:t>
      </w:r>
      <w:r w:rsidR="002D1087" w:rsidRPr="00464C72">
        <w:rPr>
          <w:rFonts w:ascii="Arial" w:hAnsi="Arial" w:cs="Arial"/>
          <w:sz w:val="16"/>
          <w:szCs w:val="16"/>
        </w:rPr>
        <w:t xml:space="preserve"> сетевым напряжением 23</w:t>
      </w:r>
      <w:r w:rsidRPr="00464C72">
        <w:rPr>
          <w:rFonts w:ascii="Arial" w:hAnsi="Arial" w:cs="Arial"/>
          <w:sz w:val="16"/>
          <w:szCs w:val="16"/>
        </w:rPr>
        <w:t>0В, которое является опасным.</w:t>
      </w:r>
      <w:r w:rsidR="00F91F92" w:rsidRPr="00464C72">
        <w:rPr>
          <w:rFonts w:ascii="Arial" w:hAnsi="Arial" w:cs="Arial"/>
          <w:sz w:val="16"/>
          <w:szCs w:val="16"/>
        </w:rPr>
        <w:t xml:space="preserve"> К работе со светильником допускаются лица, имеющие группу по электробезопасности не ниже III.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  <w:r w:rsidR="006A4030" w:rsidRPr="00464C72">
        <w:rPr>
          <w:rFonts w:ascii="Arial" w:hAnsi="Arial" w:cs="Arial"/>
          <w:sz w:val="16"/>
          <w:szCs w:val="16"/>
        </w:rPr>
        <w:t xml:space="preserve"> Светильники не предназначены для работы на улице.</w:t>
      </w:r>
    </w:p>
    <w:p w:rsidR="00CA1487" w:rsidRPr="00464C72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Не</w:t>
      </w:r>
      <w:r w:rsidR="00CA1487" w:rsidRPr="00464C72">
        <w:rPr>
          <w:rFonts w:ascii="Arial" w:hAnsi="Arial" w:cs="Arial"/>
          <w:sz w:val="16"/>
          <w:szCs w:val="16"/>
        </w:rPr>
        <w:t xml:space="preserve"> эксплуатировать светильники при температуре окружающей среды превышающей допустимую рабочую температуру.</w:t>
      </w:r>
      <w:r w:rsidRPr="00464C72">
        <w:rPr>
          <w:rFonts w:ascii="Arial" w:hAnsi="Arial" w:cs="Arial"/>
          <w:sz w:val="16"/>
          <w:szCs w:val="16"/>
        </w:rPr>
        <w:t xml:space="preserve"> </w:t>
      </w:r>
      <w:r w:rsidR="00464C72" w:rsidRPr="00464C72">
        <w:rPr>
          <w:rFonts w:ascii="Arial" w:hAnsi="Arial" w:cs="Arial"/>
          <w:sz w:val="16"/>
          <w:szCs w:val="16"/>
        </w:rPr>
        <w:t>Не устанавливать светильники вблизи нагревательных приборов.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Эксплуатация светильников с </w:t>
      </w:r>
      <w:r w:rsidR="006A4030" w:rsidRPr="00464C72">
        <w:rPr>
          <w:rFonts w:ascii="Arial" w:hAnsi="Arial" w:cs="Arial"/>
          <w:sz w:val="16"/>
          <w:szCs w:val="16"/>
        </w:rPr>
        <w:t xml:space="preserve">неисправным выключателем, </w:t>
      </w:r>
      <w:r w:rsidRPr="00464C72">
        <w:rPr>
          <w:rFonts w:ascii="Arial" w:hAnsi="Arial" w:cs="Arial"/>
          <w:sz w:val="16"/>
          <w:szCs w:val="16"/>
        </w:rPr>
        <w:t>повреждённым корпусом, питающим шнуром,</w:t>
      </w:r>
      <w:r w:rsidR="00F91F92" w:rsidRPr="00464C72">
        <w:rPr>
          <w:rFonts w:ascii="Arial" w:hAnsi="Arial" w:cs="Arial"/>
          <w:sz w:val="16"/>
          <w:szCs w:val="16"/>
        </w:rPr>
        <w:t xml:space="preserve"> без рассеивателя</w:t>
      </w:r>
      <w:r w:rsidR="0012734E" w:rsidRPr="00464C72">
        <w:rPr>
          <w:rFonts w:ascii="Arial" w:hAnsi="Arial" w:cs="Arial"/>
          <w:sz w:val="16"/>
          <w:szCs w:val="16"/>
        </w:rPr>
        <w:t xml:space="preserve"> запрещена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Эксплуатировать светильники в сетях не соответствующих требованиям ГОСТ </w:t>
      </w:r>
      <w:proofErr w:type="gramStart"/>
      <w:r w:rsidRPr="00464C72">
        <w:rPr>
          <w:rFonts w:ascii="Arial" w:hAnsi="Arial" w:cs="Arial"/>
          <w:sz w:val="16"/>
          <w:szCs w:val="16"/>
        </w:rPr>
        <w:t>Р</w:t>
      </w:r>
      <w:proofErr w:type="gramEnd"/>
      <w:r w:rsidRPr="00464C72">
        <w:rPr>
          <w:rFonts w:ascii="Arial" w:hAnsi="Arial" w:cs="Arial"/>
          <w:sz w:val="16"/>
          <w:szCs w:val="16"/>
        </w:rPr>
        <w:t xml:space="preserve"> 32144-2013 запрещено.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Не использовать светильники в цепях со </w:t>
      </w:r>
      <w:proofErr w:type="spellStart"/>
      <w:r w:rsidRPr="00464C72">
        <w:rPr>
          <w:rFonts w:ascii="Arial" w:hAnsi="Arial" w:cs="Arial"/>
          <w:sz w:val="16"/>
          <w:szCs w:val="16"/>
        </w:rPr>
        <w:t>светорегуляторами</w:t>
      </w:r>
      <w:proofErr w:type="spellEnd"/>
      <w:r w:rsidRPr="00464C72">
        <w:rPr>
          <w:rFonts w:ascii="Arial" w:hAnsi="Arial" w:cs="Arial"/>
          <w:sz w:val="16"/>
          <w:szCs w:val="16"/>
        </w:rPr>
        <w:t xml:space="preserve"> (диммерами) или выключателями с неоновой или светодиодной подсветкой.</w:t>
      </w:r>
    </w:p>
    <w:p w:rsidR="0012734E" w:rsidRPr="00464C72" w:rsidRDefault="00CA1487" w:rsidP="0012734E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464C72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E9536F" w:rsidRPr="00464C72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  <w:r w:rsidR="006A4030" w:rsidRPr="00464C72">
        <w:rPr>
          <w:rFonts w:ascii="Arial" w:hAnsi="Arial" w:cs="Arial"/>
          <w:sz w:val="16"/>
          <w:szCs w:val="16"/>
        </w:rPr>
        <w:t xml:space="preserve"> </w:t>
      </w:r>
    </w:p>
    <w:p w:rsidR="00E9536F" w:rsidRPr="00464C72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Реком</w:t>
      </w:r>
      <w:r w:rsidR="00D66D64" w:rsidRPr="00464C72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464C72">
        <w:rPr>
          <w:rFonts w:ascii="Arial" w:hAnsi="Arial" w:cs="Arial"/>
          <w:sz w:val="16"/>
          <w:szCs w:val="16"/>
        </w:rPr>
        <w:t>:</w:t>
      </w:r>
    </w:p>
    <w:p w:rsidR="00E9536F" w:rsidRPr="00464C72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протирка </w:t>
      </w:r>
      <w:r w:rsidR="0081137B">
        <w:rPr>
          <w:rFonts w:ascii="Arial" w:hAnsi="Arial" w:cs="Arial"/>
          <w:sz w:val="16"/>
          <w:szCs w:val="16"/>
        </w:rPr>
        <w:t xml:space="preserve">сухой </w:t>
      </w:r>
      <w:r w:rsidRPr="00464C72">
        <w:rPr>
          <w:rFonts w:ascii="Arial" w:hAnsi="Arial" w:cs="Arial"/>
          <w:sz w:val="16"/>
          <w:szCs w:val="16"/>
        </w:rPr>
        <w:t>мягкой тк</w:t>
      </w:r>
      <w:r w:rsidR="0081137B">
        <w:rPr>
          <w:rFonts w:ascii="Arial" w:hAnsi="Arial" w:cs="Arial"/>
          <w:sz w:val="16"/>
          <w:szCs w:val="16"/>
        </w:rPr>
        <w:t>анью корпуса и рассеивателя светильника</w:t>
      </w:r>
      <w:r w:rsidR="007A5612" w:rsidRPr="00464C72">
        <w:rPr>
          <w:rFonts w:ascii="Arial" w:hAnsi="Arial" w:cs="Arial"/>
          <w:sz w:val="16"/>
          <w:szCs w:val="16"/>
        </w:rPr>
        <w:t>, проводится по мере загрязнения</w:t>
      </w:r>
      <w:r w:rsidR="00464C72" w:rsidRPr="00464C72">
        <w:rPr>
          <w:rFonts w:ascii="Arial" w:hAnsi="Arial" w:cs="Arial"/>
          <w:sz w:val="16"/>
          <w:szCs w:val="16"/>
        </w:rPr>
        <w:t>, но не реже одного раза в год.</w:t>
      </w:r>
    </w:p>
    <w:p w:rsidR="006A4030" w:rsidRPr="00464C72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A5612" w:rsidRPr="00464C72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464C72" w:rsidRDefault="006A4030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помещениях при температуре окружающей среды от -20°С до +60°С при относительной влажности окружающей среды не превышающей 80% при температуре 25°С.</w:t>
      </w:r>
    </w:p>
    <w:p w:rsidR="007A5612" w:rsidRPr="00464C72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464C72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lastRenderedPageBreak/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464C72" w:rsidRDefault="00AC0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Утилизация</w:t>
      </w:r>
    </w:p>
    <w:p w:rsidR="007A5612" w:rsidRPr="00464C72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464C72" w:rsidRPr="00464C72" w:rsidRDefault="00464C7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Сертификация</w:t>
      </w:r>
    </w:p>
    <w:p w:rsidR="00464C72" w:rsidRPr="00464C72" w:rsidRDefault="00464C72" w:rsidP="00464C7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РФ </w:t>
      </w:r>
      <w:proofErr w:type="spellStart"/>
      <w:r w:rsidRPr="00464C72">
        <w:rPr>
          <w:rFonts w:ascii="Arial" w:hAnsi="Arial" w:cs="Arial"/>
          <w:sz w:val="16"/>
          <w:szCs w:val="16"/>
        </w:rPr>
        <w:t>ГОСТам</w:t>
      </w:r>
      <w:proofErr w:type="spellEnd"/>
      <w:r w:rsidRPr="00464C72">
        <w:rPr>
          <w:rFonts w:ascii="Arial" w:hAnsi="Arial" w:cs="Arial"/>
          <w:sz w:val="16"/>
          <w:szCs w:val="16"/>
        </w:rPr>
        <w:t xml:space="preserve"> и техническим регламентам. Информацию о сертификации смотрите на индивидуальной упаковке.</w:t>
      </w:r>
    </w:p>
    <w:p w:rsidR="006A4030" w:rsidRPr="00464C72" w:rsidRDefault="006A4030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6A4030" w:rsidRPr="00464C72" w:rsidRDefault="006A4030" w:rsidP="006A4030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указана на корпусе светильника  в формате ММ</w:t>
      </w:r>
      <w:proofErr w:type="gramStart"/>
      <w:r w:rsidRPr="00464C72">
        <w:rPr>
          <w:rFonts w:ascii="Arial" w:hAnsi="Arial" w:cs="Arial"/>
          <w:sz w:val="16"/>
          <w:szCs w:val="16"/>
        </w:rPr>
        <w:t>.Г</w:t>
      </w:r>
      <w:proofErr w:type="gramEnd"/>
      <w:r w:rsidRPr="00464C72">
        <w:rPr>
          <w:rFonts w:ascii="Arial" w:hAnsi="Arial" w:cs="Arial"/>
          <w:sz w:val="16"/>
          <w:szCs w:val="16"/>
        </w:rPr>
        <w:t>ГГГ, где ММ – месяц изготовления, ГГГГ – год изготовления.</w:t>
      </w:r>
    </w:p>
    <w:p w:rsidR="008B4E6B" w:rsidRPr="00464C72" w:rsidRDefault="00AC061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на светильники составляет 1 год (12 месяцев) с момента продажи.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CF09A6" w:rsidRPr="00464C72">
        <w:rPr>
          <w:rFonts w:ascii="Arial" w:hAnsi="Arial" w:cs="Arial"/>
          <w:sz w:val="16"/>
          <w:szCs w:val="16"/>
        </w:rPr>
        <w:t>«</w:t>
      </w:r>
      <w:r w:rsidR="00CF09A6" w:rsidRPr="00464C72">
        <w:rPr>
          <w:rFonts w:ascii="Arial" w:hAnsi="Arial" w:cs="Arial"/>
          <w:sz w:val="16"/>
          <w:szCs w:val="16"/>
          <w:lang w:val="en-US"/>
        </w:rPr>
        <w:t>FERON</w:t>
      </w:r>
      <w:r w:rsidR="00CF09A6" w:rsidRPr="00464C72">
        <w:rPr>
          <w:rFonts w:ascii="Arial" w:hAnsi="Arial" w:cs="Arial"/>
          <w:sz w:val="16"/>
          <w:szCs w:val="16"/>
        </w:rPr>
        <w:t>»</w:t>
      </w:r>
      <w:r w:rsidRPr="00464C7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D20A91" w:rsidRPr="006A4030" w:rsidRDefault="00E352F8" w:rsidP="00D20A91">
      <w:pPr>
        <w:pStyle w:val="a5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175" cy="257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473" w:rsidRPr="0056547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0" cy="26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2425" cy="247650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6A4030" w:rsidRDefault="00D20A91" w:rsidP="00D20A91">
      <w:pPr>
        <w:pStyle w:val="a5"/>
        <w:jc w:val="both"/>
        <w:rPr>
          <w:rFonts w:ascii="Arial" w:hAnsi="Arial" w:cs="Arial"/>
          <w:sz w:val="20"/>
          <w:szCs w:val="20"/>
        </w:rPr>
      </w:pPr>
    </w:p>
    <w:sectPr w:rsidR="00D20A91" w:rsidRPr="006A4030" w:rsidSect="00E3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3F7"/>
    <w:rsid w:val="00021D36"/>
    <w:rsid w:val="00092518"/>
    <w:rsid w:val="000D535D"/>
    <w:rsid w:val="000E782D"/>
    <w:rsid w:val="000F735A"/>
    <w:rsid w:val="00107E6F"/>
    <w:rsid w:val="0012734E"/>
    <w:rsid w:val="001869E2"/>
    <w:rsid w:val="001B764E"/>
    <w:rsid w:val="002061FD"/>
    <w:rsid w:val="0021686E"/>
    <w:rsid w:val="00232279"/>
    <w:rsid w:val="00265998"/>
    <w:rsid w:val="002A7FA6"/>
    <w:rsid w:val="002C7C02"/>
    <w:rsid w:val="002D1087"/>
    <w:rsid w:val="002E09FB"/>
    <w:rsid w:val="002E3429"/>
    <w:rsid w:val="002F0EEF"/>
    <w:rsid w:val="00301DA2"/>
    <w:rsid w:val="00306583"/>
    <w:rsid w:val="003263A4"/>
    <w:rsid w:val="0036217E"/>
    <w:rsid w:val="00384548"/>
    <w:rsid w:val="003B605B"/>
    <w:rsid w:val="0040368A"/>
    <w:rsid w:val="004079DA"/>
    <w:rsid w:val="00441EC0"/>
    <w:rsid w:val="00464C72"/>
    <w:rsid w:val="00465E8C"/>
    <w:rsid w:val="00470D61"/>
    <w:rsid w:val="00493D18"/>
    <w:rsid w:val="004A2C9E"/>
    <w:rsid w:val="004D11DD"/>
    <w:rsid w:val="004D4256"/>
    <w:rsid w:val="004E3905"/>
    <w:rsid w:val="004E4B91"/>
    <w:rsid w:val="00526411"/>
    <w:rsid w:val="005501B4"/>
    <w:rsid w:val="00557E7E"/>
    <w:rsid w:val="00565473"/>
    <w:rsid w:val="00615A98"/>
    <w:rsid w:val="006424FD"/>
    <w:rsid w:val="00684180"/>
    <w:rsid w:val="00690D0D"/>
    <w:rsid w:val="006A4030"/>
    <w:rsid w:val="00710A04"/>
    <w:rsid w:val="00714550"/>
    <w:rsid w:val="007A5612"/>
    <w:rsid w:val="007A74B8"/>
    <w:rsid w:val="007B5B67"/>
    <w:rsid w:val="007B5CCA"/>
    <w:rsid w:val="007B7389"/>
    <w:rsid w:val="007D6B48"/>
    <w:rsid w:val="007F0CCB"/>
    <w:rsid w:val="007F55FA"/>
    <w:rsid w:val="0081137B"/>
    <w:rsid w:val="00847A6D"/>
    <w:rsid w:val="00857984"/>
    <w:rsid w:val="00864FF4"/>
    <w:rsid w:val="008B4E6B"/>
    <w:rsid w:val="008C6EE7"/>
    <w:rsid w:val="008C74E9"/>
    <w:rsid w:val="008E698D"/>
    <w:rsid w:val="00920A2A"/>
    <w:rsid w:val="00940A6D"/>
    <w:rsid w:val="009427C5"/>
    <w:rsid w:val="00950D85"/>
    <w:rsid w:val="00981B9B"/>
    <w:rsid w:val="009A2A99"/>
    <w:rsid w:val="009B0FE2"/>
    <w:rsid w:val="009C39E6"/>
    <w:rsid w:val="009C446D"/>
    <w:rsid w:val="00A072C5"/>
    <w:rsid w:val="00A2644C"/>
    <w:rsid w:val="00A4414E"/>
    <w:rsid w:val="00A46BC4"/>
    <w:rsid w:val="00A67E8E"/>
    <w:rsid w:val="00A72255"/>
    <w:rsid w:val="00A86CBC"/>
    <w:rsid w:val="00A95860"/>
    <w:rsid w:val="00AA00D2"/>
    <w:rsid w:val="00AC0612"/>
    <w:rsid w:val="00B5581F"/>
    <w:rsid w:val="00B7229E"/>
    <w:rsid w:val="00BC46C3"/>
    <w:rsid w:val="00C10E94"/>
    <w:rsid w:val="00C62C82"/>
    <w:rsid w:val="00C731D5"/>
    <w:rsid w:val="00C87D2A"/>
    <w:rsid w:val="00CA1487"/>
    <w:rsid w:val="00CB327C"/>
    <w:rsid w:val="00CB65AA"/>
    <w:rsid w:val="00CE487E"/>
    <w:rsid w:val="00CE5933"/>
    <w:rsid w:val="00CF09A6"/>
    <w:rsid w:val="00D0183A"/>
    <w:rsid w:val="00D20A91"/>
    <w:rsid w:val="00D249E8"/>
    <w:rsid w:val="00D66D64"/>
    <w:rsid w:val="00D7637E"/>
    <w:rsid w:val="00D936D8"/>
    <w:rsid w:val="00DD09AA"/>
    <w:rsid w:val="00E2451E"/>
    <w:rsid w:val="00E331D4"/>
    <w:rsid w:val="00E352F8"/>
    <w:rsid w:val="00E627B9"/>
    <w:rsid w:val="00E873F7"/>
    <w:rsid w:val="00E9536F"/>
    <w:rsid w:val="00EE2EEB"/>
    <w:rsid w:val="00F52F8E"/>
    <w:rsid w:val="00F60AC2"/>
    <w:rsid w:val="00F91F92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10</cp:revision>
  <cp:lastPrinted>2010-02-25T11:07:00Z</cp:lastPrinted>
  <dcterms:created xsi:type="dcterms:W3CDTF">2017-05-04T13:33:00Z</dcterms:created>
  <dcterms:modified xsi:type="dcterms:W3CDTF">2017-12-06T07:12:00Z</dcterms:modified>
</cp:coreProperties>
</file>